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BC" w:rsidRDefault="005E68BC" w:rsidP="005E68BC">
      <w:pPr>
        <w:spacing w:after="0" w:line="240" w:lineRule="auto"/>
        <w:rPr>
          <w:rFonts w:ascii="Arial" w:eastAsia="Times New Roman" w:hAnsi="Arial" w:cs="Arial"/>
          <w:b/>
          <w:bCs/>
          <w:color w:val="ED3237"/>
          <w:spacing w:val="15"/>
          <w:sz w:val="30"/>
          <w:szCs w:val="30"/>
          <w:lang w:eastAsia="ru-RU"/>
        </w:rPr>
      </w:pPr>
      <w:bookmarkStart w:id="0" w:name="_GoBack"/>
      <w:r>
        <w:rPr>
          <w:rFonts w:ascii="Arial" w:hAnsi="Arial" w:cs="Arial"/>
          <w:color w:val="222222"/>
          <w:spacing w:val="15"/>
          <w:shd w:val="clear" w:color="auto" w:fill="FFFFFF"/>
        </w:rPr>
        <w:t>7 важных и интересных фактов о главном герое молдавской истории.</w:t>
      </w:r>
    </w:p>
    <w:bookmarkEnd w:id="0"/>
    <w:p w:rsidR="005E68BC" w:rsidRDefault="005E68BC" w:rsidP="005E68BC">
      <w:pPr>
        <w:spacing w:after="0" w:line="240" w:lineRule="auto"/>
        <w:rPr>
          <w:rFonts w:ascii="Arial" w:eastAsia="Times New Roman" w:hAnsi="Arial" w:cs="Arial"/>
          <w:b/>
          <w:bCs/>
          <w:color w:val="ED3237"/>
          <w:spacing w:val="15"/>
          <w:sz w:val="30"/>
          <w:szCs w:val="30"/>
          <w:lang w:eastAsia="ru-RU"/>
        </w:rPr>
      </w:pPr>
    </w:p>
    <w:p w:rsidR="005E68BC" w:rsidRPr="005E68BC" w:rsidRDefault="005E68BC" w:rsidP="005E68BC">
      <w:pPr>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1.</w:t>
      </w:r>
      <w:r w:rsidRPr="005E68BC">
        <w:rPr>
          <w:rFonts w:ascii="Arial" w:eastAsia="Times New Roman" w:hAnsi="Arial" w:cs="Arial"/>
          <w:b/>
          <w:bCs/>
          <w:color w:val="222222"/>
          <w:spacing w:val="15"/>
          <w:sz w:val="30"/>
          <w:szCs w:val="30"/>
          <w:lang w:eastAsia="ru-RU"/>
        </w:rPr>
        <w:t> Начнем с представления. Как, думаете, он себя величал?</w:t>
      </w:r>
    </w:p>
    <w:p w:rsidR="005E68BC" w:rsidRPr="005E68BC" w:rsidRDefault="005E68BC" w:rsidP="005E68BC">
      <w:pPr>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В одном из первых сохранившихся документов эпохи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чел Маре (от 12.08.1457), выпущенном Канцелярией Молдовы, </w:t>
      </w:r>
      <w:proofErr w:type="spellStart"/>
      <w:r w:rsidRPr="005E68BC">
        <w:rPr>
          <w:rFonts w:ascii="Arial" w:eastAsia="Times New Roman" w:hAnsi="Arial" w:cs="Arial"/>
          <w:color w:val="222222"/>
          <w:spacing w:val="15"/>
          <w:sz w:val="24"/>
          <w:szCs w:val="24"/>
          <w:lang w:eastAsia="ru-RU"/>
        </w:rPr>
        <w:t>Штефан</w:t>
      </w:r>
      <w:proofErr w:type="spellEnd"/>
      <w:r w:rsidRPr="005E68BC">
        <w:rPr>
          <w:rFonts w:ascii="Arial" w:eastAsia="Times New Roman" w:hAnsi="Arial" w:cs="Arial"/>
          <w:color w:val="222222"/>
          <w:spacing w:val="15"/>
          <w:sz w:val="24"/>
          <w:szCs w:val="24"/>
          <w:lang w:eastAsia="ru-RU"/>
        </w:rPr>
        <w:t xml:space="preserve"> III величал себя так: </w:t>
      </w:r>
      <w:r w:rsidRPr="005E68BC">
        <w:rPr>
          <w:rFonts w:ascii="Arial" w:eastAsia="Times New Roman" w:hAnsi="Arial" w:cs="Arial"/>
          <w:i/>
          <w:iCs/>
          <w:color w:val="222222"/>
          <w:spacing w:val="15"/>
          <w:sz w:val="24"/>
          <w:szCs w:val="24"/>
          <w:lang w:eastAsia="ru-RU"/>
        </w:rPr>
        <w:t>Стефан воевода, Господарь Земли Молдавской.</w:t>
      </w:r>
    </w:p>
    <w:p w:rsidR="00CD2110" w:rsidRDefault="005E68BC">
      <w:pPr>
        <w:rPr>
          <w:rFonts w:ascii="Arial" w:hAnsi="Arial" w:cs="Arial"/>
          <w:color w:val="222222"/>
          <w:spacing w:val="15"/>
          <w:shd w:val="clear" w:color="auto" w:fill="F5F5F5"/>
        </w:rPr>
      </w:pPr>
      <w:r>
        <w:rPr>
          <w:rFonts w:ascii="Arial" w:hAnsi="Arial" w:cs="Arial"/>
          <w:color w:val="222222"/>
          <w:spacing w:val="15"/>
          <w:shd w:val="clear" w:color="auto" w:fill="F5F5F5"/>
        </w:rPr>
        <w:t xml:space="preserve">В последних </w:t>
      </w:r>
      <w:proofErr w:type="spellStart"/>
      <w:r>
        <w:rPr>
          <w:rFonts w:ascii="Arial" w:hAnsi="Arial" w:cs="Arial"/>
          <w:color w:val="222222"/>
          <w:spacing w:val="15"/>
          <w:shd w:val="clear" w:color="auto" w:fill="F5F5F5"/>
        </w:rPr>
        <w:t>господарских</w:t>
      </w:r>
      <w:proofErr w:type="spellEnd"/>
      <w:r>
        <w:rPr>
          <w:rFonts w:ascii="Arial" w:hAnsi="Arial" w:cs="Arial"/>
          <w:color w:val="222222"/>
          <w:spacing w:val="15"/>
          <w:shd w:val="clear" w:color="auto" w:fill="F5F5F5"/>
        </w:rPr>
        <w:t xml:space="preserve"> грамотах, продиктованных и подписанных </w:t>
      </w:r>
      <w:proofErr w:type="spellStart"/>
      <w:r>
        <w:rPr>
          <w:rFonts w:ascii="Arial" w:hAnsi="Arial" w:cs="Arial"/>
          <w:color w:val="222222"/>
          <w:spacing w:val="15"/>
          <w:shd w:val="clear" w:color="auto" w:fill="F5F5F5"/>
        </w:rPr>
        <w:t>Штефаном</w:t>
      </w:r>
      <w:proofErr w:type="spellEnd"/>
      <w:r>
        <w:rPr>
          <w:rFonts w:ascii="Arial" w:hAnsi="Arial" w:cs="Arial"/>
          <w:color w:val="222222"/>
          <w:spacing w:val="15"/>
          <w:shd w:val="clear" w:color="auto" w:fill="F5F5F5"/>
        </w:rPr>
        <w:t xml:space="preserve"> III Великим, господарь называет себя </w:t>
      </w:r>
      <w:proofErr w:type="spellStart"/>
      <w:r>
        <w:rPr>
          <w:rFonts w:ascii="Arial" w:hAnsi="Arial" w:cs="Arial"/>
          <w:color w:val="222222"/>
          <w:spacing w:val="15"/>
          <w:shd w:val="clear" w:color="auto" w:fill="F5F5F5"/>
        </w:rPr>
        <w:t>Stephanus</w:t>
      </w:r>
      <w:proofErr w:type="spellEnd"/>
      <w:r>
        <w:rPr>
          <w:rFonts w:ascii="Arial" w:hAnsi="Arial" w:cs="Arial"/>
          <w:color w:val="222222"/>
          <w:spacing w:val="15"/>
          <w:shd w:val="clear" w:color="auto" w:fill="F5F5F5"/>
        </w:rPr>
        <w:t xml:space="preserve"> </w:t>
      </w:r>
      <w:proofErr w:type="spellStart"/>
      <w:r>
        <w:rPr>
          <w:rFonts w:ascii="Arial" w:hAnsi="Arial" w:cs="Arial"/>
          <w:color w:val="222222"/>
          <w:spacing w:val="15"/>
          <w:shd w:val="clear" w:color="auto" w:fill="F5F5F5"/>
        </w:rPr>
        <w:t>palatinus</w:t>
      </w:r>
      <w:proofErr w:type="spellEnd"/>
      <w:r>
        <w:rPr>
          <w:rFonts w:ascii="Arial" w:hAnsi="Arial" w:cs="Arial"/>
          <w:color w:val="222222"/>
          <w:spacing w:val="15"/>
          <w:shd w:val="clear" w:color="auto" w:fill="F5F5F5"/>
        </w:rPr>
        <w:t xml:space="preserve"> </w:t>
      </w:r>
      <w:proofErr w:type="spellStart"/>
      <w:r>
        <w:rPr>
          <w:rFonts w:ascii="Arial" w:hAnsi="Arial" w:cs="Arial"/>
          <w:color w:val="222222"/>
          <w:spacing w:val="15"/>
          <w:shd w:val="clear" w:color="auto" w:fill="F5F5F5"/>
        </w:rPr>
        <w:t>Dei</w:t>
      </w:r>
      <w:proofErr w:type="spellEnd"/>
      <w:r>
        <w:rPr>
          <w:rFonts w:ascii="Arial" w:hAnsi="Arial" w:cs="Arial"/>
          <w:color w:val="222222"/>
          <w:spacing w:val="15"/>
          <w:shd w:val="clear" w:color="auto" w:fill="F5F5F5"/>
        </w:rPr>
        <w:t xml:space="preserve"> </w:t>
      </w:r>
      <w:proofErr w:type="spellStart"/>
      <w:r>
        <w:rPr>
          <w:rFonts w:ascii="Arial" w:hAnsi="Arial" w:cs="Arial"/>
          <w:color w:val="222222"/>
          <w:spacing w:val="15"/>
          <w:shd w:val="clear" w:color="auto" w:fill="F5F5F5"/>
        </w:rPr>
        <w:t>gracia</w:t>
      </w:r>
      <w:proofErr w:type="spellEnd"/>
      <w:r>
        <w:rPr>
          <w:rFonts w:ascii="Arial" w:hAnsi="Arial" w:cs="Arial"/>
          <w:color w:val="222222"/>
          <w:spacing w:val="15"/>
          <w:shd w:val="clear" w:color="auto" w:fill="F5F5F5"/>
        </w:rPr>
        <w:t xml:space="preserve"> </w:t>
      </w:r>
      <w:proofErr w:type="spellStart"/>
      <w:r>
        <w:rPr>
          <w:rFonts w:ascii="Arial" w:hAnsi="Arial" w:cs="Arial"/>
          <w:color w:val="222222"/>
          <w:spacing w:val="15"/>
          <w:shd w:val="clear" w:color="auto" w:fill="F5F5F5"/>
        </w:rPr>
        <w:t>Terre</w:t>
      </w:r>
      <w:proofErr w:type="spellEnd"/>
      <w:r>
        <w:rPr>
          <w:rFonts w:ascii="Arial" w:hAnsi="Arial" w:cs="Arial"/>
          <w:color w:val="222222"/>
          <w:spacing w:val="15"/>
          <w:shd w:val="clear" w:color="auto" w:fill="F5F5F5"/>
        </w:rPr>
        <w:t xml:space="preserve"> </w:t>
      </w:r>
      <w:proofErr w:type="spellStart"/>
      <w:r>
        <w:rPr>
          <w:rFonts w:ascii="Arial" w:hAnsi="Arial" w:cs="Arial"/>
          <w:color w:val="222222"/>
          <w:spacing w:val="15"/>
          <w:shd w:val="clear" w:color="auto" w:fill="F5F5F5"/>
        </w:rPr>
        <w:t>Moldavie</w:t>
      </w:r>
      <w:proofErr w:type="spellEnd"/>
      <w:r>
        <w:rPr>
          <w:rFonts w:ascii="Arial" w:hAnsi="Arial" w:cs="Arial"/>
          <w:color w:val="222222"/>
          <w:spacing w:val="15"/>
          <w:shd w:val="clear" w:color="auto" w:fill="F5F5F5"/>
        </w:rPr>
        <w:t xml:space="preserve"> (октябрь 1503).</w:t>
      </w:r>
    </w:p>
    <w:p w:rsidR="005E68BC" w:rsidRDefault="005E68BC">
      <w:pPr>
        <w:rPr>
          <w:rFonts w:ascii="Arial" w:hAnsi="Arial" w:cs="Arial"/>
          <w:color w:val="222222"/>
          <w:spacing w:val="15"/>
          <w:shd w:val="clear" w:color="auto" w:fill="F5F5F5"/>
        </w:rPr>
      </w:pP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2.</w:t>
      </w:r>
      <w:r w:rsidRPr="005E68BC">
        <w:rPr>
          <w:rFonts w:ascii="Arial" w:eastAsia="Times New Roman" w:hAnsi="Arial" w:cs="Arial"/>
          <w:b/>
          <w:bCs/>
          <w:color w:val="222222"/>
          <w:spacing w:val="15"/>
          <w:sz w:val="30"/>
          <w:szCs w:val="30"/>
          <w:lang w:eastAsia="ru-RU"/>
        </w:rPr>
        <w:t> </w:t>
      </w:r>
      <w:proofErr w:type="spellStart"/>
      <w:r w:rsidRPr="005E68BC">
        <w:rPr>
          <w:rFonts w:ascii="Arial" w:eastAsia="Times New Roman" w:hAnsi="Arial" w:cs="Arial"/>
          <w:b/>
          <w:bCs/>
          <w:color w:val="222222"/>
          <w:spacing w:val="15"/>
          <w:sz w:val="30"/>
          <w:szCs w:val="30"/>
          <w:lang w:eastAsia="ru-RU"/>
        </w:rPr>
        <w:t>Штефан</w:t>
      </w:r>
      <w:proofErr w:type="spellEnd"/>
      <w:r w:rsidRPr="005E68BC">
        <w:rPr>
          <w:rFonts w:ascii="Arial" w:eastAsia="Times New Roman" w:hAnsi="Arial" w:cs="Arial"/>
          <w:b/>
          <w:bCs/>
          <w:color w:val="222222"/>
          <w:spacing w:val="15"/>
          <w:sz w:val="30"/>
          <w:szCs w:val="30"/>
          <w:lang w:eastAsia="ru-RU"/>
        </w:rPr>
        <w:t xml:space="preserve"> чел Маре - наше всё. Но расскажите поконкретней (и покороче).</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Правил страной в течение 47 лет. На протяжении всего времени своего правления боролся за независимость Молдавского княжества, для чего проводил политику укрепления центральной власти, подавлял боярскую оппозицию. Успешно противостоял более сильным соперникам — Османской империи, Польше, Венгрии.</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proofErr w:type="spellStart"/>
      <w:r w:rsidRPr="005E68BC">
        <w:rPr>
          <w:rFonts w:ascii="Arial" w:eastAsia="Times New Roman" w:hAnsi="Arial" w:cs="Arial"/>
          <w:color w:val="222222"/>
          <w:spacing w:val="15"/>
          <w:sz w:val="24"/>
          <w:szCs w:val="24"/>
          <w:lang w:eastAsia="ru-RU"/>
        </w:rPr>
        <w:t>Штефан</w:t>
      </w:r>
      <w:proofErr w:type="spellEnd"/>
      <w:r w:rsidRPr="005E68BC">
        <w:rPr>
          <w:rFonts w:ascii="Arial" w:eastAsia="Times New Roman" w:hAnsi="Arial" w:cs="Arial"/>
          <w:color w:val="222222"/>
          <w:spacing w:val="15"/>
          <w:sz w:val="24"/>
          <w:szCs w:val="24"/>
          <w:lang w:eastAsia="ru-RU"/>
        </w:rPr>
        <w:t xml:space="preserve"> чел Маре провел 36 сражений, в 34 из которых одержал победу и лишь в двух был побежден.</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Во время его правления крестьяне получили статус вольных, что повлияло на усиление армии, так как крепостные не имели право служить. Ограничил власть бояр, сделав так, что костяк войска подчинялся непосредственно ему. Были созданы артиллерийские части из иностранных наемников, построено множество новых крепостей и укреплены уже существовавшие.</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Были возрождены великие торговые пути, что привело к экономическому подъему и расцвету городов. Развивалась транзитная торговля, приносившая выгоду стране посредством взимания таможенных сборов и платы за проезд по некоторым дорогам. Развивались и ремесла. Были распространены добыча и обработка металла, оружейное дело, гончарство, ткачество и т.д.</w:t>
      </w: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3.</w:t>
      </w:r>
      <w:r w:rsidRPr="005E68BC">
        <w:rPr>
          <w:rFonts w:ascii="Arial" w:eastAsia="Times New Roman" w:hAnsi="Arial" w:cs="Arial"/>
          <w:b/>
          <w:bCs/>
          <w:color w:val="222222"/>
          <w:spacing w:val="15"/>
          <w:sz w:val="30"/>
          <w:szCs w:val="30"/>
          <w:lang w:eastAsia="ru-RU"/>
        </w:rPr>
        <w:t> Вы говорили про крепости. А про какие именно?</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Талант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как полководца не оставляет сомнения. </w:t>
      </w:r>
      <w:proofErr w:type="spellStart"/>
      <w:r w:rsidRPr="005E68BC">
        <w:rPr>
          <w:rFonts w:ascii="Arial" w:eastAsia="Times New Roman" w:hAnsi="Arial" w:cs="Arial"/>
          <w:color w:val="222222"/>
          <w:spacing w:val="15"/>
          <w:sz w:val="24"/>
          <w:szCs w:val="24"/>
          <w:lang w:eastAsia="ru-RU"/>
        </w:rPr>
        <w:t>Господарём</w:t>
      </w:r>
      <w:proofErr w:type="spellEnd"/>
      <w:r w:rsidRPr="005E68BC">
        <w:rPr>
          <w:rFonts w:ascii="Arial" w:eastAsia="Times New Roman" w:hAnsi="Arial" w:cs="Arial"/>
          <w:color w:val="222222"/>
          <w:spacing w:val="15"/>
          <w:sz w:val="24"/>
          <w:szCs w:val="24"/>
          <w:lang w:eastAsia="ru-RU"/>
        </w:rPr>
        <w:t xml:space="preserve"> были построены </w:t>
      </w:r>
      <w:proofErr w:type="spellStart"/>
      <w:r w:rsidRPr="005E68BC">
        <w:rPr>
          <w:rFonts w:ascii="Arial" w:eastAsia="Times New Roman" w:hAnsi="Arial" w:cs="Arial"/>
          <w:color w:val="222222"/>
          <w:spacing w:val="15"/>
          <w:sz w:val="24"/>
          <w:szCs w:val="24"/>
          <w:lang w:eastAsia="ru-RU"/>
        </w:rPr>
        <w:t>Сорокская</w:t>
      </w:r>
      <w:proofErr w:type="spellEnd"/>
      <w:r w:rsidRPr="005E68BC">
        <w:rPr>
          <w:rFonts w:ascii="Arial" w:eastAsia="Times New Roman" w:hAnsi="Arial" w:cs="Arial"/>
          <w:color w:val="222222"/>
          <w:spacing w:val="15"/>
          <w:sz w:val="24"/>
          <w:szCs w:val="24"/>
          <w:lang w:eastAsia="ru-RU"/>
        </w:rPr>
        <w:t xml:space="preserve"> и </w:t>
      </w:r>
      <w:proofErr w:type="spellStart"/>
      <w:r w:rsidRPr="005E68BC">
        <w:rPr>
          <w:rFonts w:ascii="Arial" w:eastAsia="Times New Roman" w:hAnsi="Arial" w:cs="Arial"/>
          <w:color w:val="222222"/>
          <w:spacing w:val="15"/>
          <w:sz w:val="24"/>
          <w:szCs w:val="24"/>
          <w:lang w:eastAsia="ru-RU"/>
        </w:rPr>
        <w:t>Хотинская</w:t>
      </w:r>
      <w:proofErr w:type="spellEnd"/>
      <w:r w:rsidRPr="005E68BC">
        <w:rPr>
          <w:rFonts w:ascii="Arial" w:eastAsia="Times New Roman" w:hAnsi="Arial" w:cs="Arial"/>
          <w:color w:val="222222"/>
          <w:spacing w:val="15"/>
          <w:sz w:val="24"/>
          <w:szCs w:val="24"/>
          <w:lang w:eastAsia="ru-RU"/>
        </w:rPr>
        <w:t xml:space="preserve"> крепости, цитадель Старого </w:t>
      </w:r>
      <w:proofErr w:type="spellStart"/>
      <w:r w:rsidRPr="005E68BC">
        <w:rPr>
          <w:rFonts w:ascii="Arial" w:eastAsia="Times New Roman" w:hAnsi="Arial" w:cs="Arial"/>
          <w:color w:val="222222"/>
          <w:spacing w:val="15"/>
          <w:sz w:val="24"/>
          <w:szCs w:val="24"/>
          <w:lang w:eastAsia="ru-RU"/>
        </w:rPr>
        <w:t>Орхея</w:t>
      </w:r>
      <w:proofErr w:type="spellEnd"/>
      <w:r w:rsidRPr="005E68BC">
        <w:rPr>
          <w:rFonts w:ascii="Arial" w:eastAsia="Times New Roman" w:hAnsi="Arial" w:cs="Arial"/>
          <w:color w:val="222222"/>
          <w:spacing w:val="15"/>
          <w:sz w:val="24"/>
          <w:szCs w:val="24"/>
          <w:lang w:eastAsia="ru-RU"/>
        </w:rPr>
        <w:t xml:space="preserve">, </w:t>
      </w:r>
      <w:proofErr w:type="spellStart"/>
      <w:r w:rsidRPr="005E68BC">
        <w:rPr>
          <w:rFonts w:ascii="Arial" w:eastAsia="Times New Roman" w:hAnsi="Arial" w:cs="Arial"/>
          <w:color w:val="222222"/>
          <w:spacing w:val="15"/>
          <w:sz w:val="24"/>
          <w:szCs w:val="24"/>
          <w:lang w:eastAsia="ru-RU"/>
        </w:rPr>
        <w:t>Четатя</w:t>
      </w:r>
      <w:proofErr w:type="spellEnd"/>
      <w:r w:rsidRPr="005E68BC">
        <w:rPr>
          <w:rFonts w:ascii="Arial" w:eastAsia="Times New Roman" w:hAnsi="Arial" w:cs="Arial"/>
          <w:color w:val="222222"/>
          <w:spacing w:val="15"/>
          <w:sz w:val="24"/>
          <w:szCs w:val="24"/>
          <w:lang w:eastAsia="ru-RU"/>
        </w:rPr>
        <w:t xml:space="preserve"> </w:t>
      </w:r>
      <w:proofErr w:type="spellStart"/>
      <w:r w:rsidRPr="005E68BC">
        <w:rPr>
          <w:rFonts w:ascii="Arial" w:eastAsia="Times New Roman" w:hAnsi="Arial" w:cs="Arial"/>
          <w:color w:val="222222"/>
          <w:spacing w:val="15"/>
          <w:sz w:val="24"/>
          <w:szCs w:val="24"/>
          <w:lang w:eastAsia="ru-RU"/>
        </w:rPr>
        <w:t>Албэ</w:t>
      </w:r>
      <w:proofErr w:type="spellEnd"/>
      <w:r w:rsidRPr="005E68BC">
        <w:rPr>
          <w:rFonts w:ascii="Arial" w:eastAsia="Times New Roman" w:hAnsi="Arial" w:cs="Arial"/>
          <w:color w:val="222222"/>
          <w:spacing w:val="15"/>
          <w:sz w:val="24"/>
          <w:szCs w:val="24"/>
          <w:lang w:eastAsia="ru-RU"/>
        </w:rPr>
        <w:t xml:space="preserve"> — </w:t>
      </w:r>
      <w:hyperlink r:id="rId4" w:tgtFrame="_blank" w:history="1">
        <w:r w:rsidRPr="005E68BC">
          <w:rPr>
            <w:rFonts w:ascii="Arial" w:eastAsia="Times New Roman" w:hAnsi="Arial" w:cs="Arial"/>
            <w:color w:val="444444"/>
            <w:spacing w:val="15"/>
            <w:sz w:val="24"/>
            <w:szCs w:val="24"/>
            <w:u w:val="single"/>
            <w:lang w:eastAsia="ru-RU"/>
          </w:rPr>
          <w:t>всего 9</w:t>
        </w:r>
      </w:hyperlink>
      <w:r w:rsidRPr="005E68BC">
        <w:rPr>
          <w:rFonts w:ascii="Arial" w:eastAsia="Times New Roman" w:hAnsi="Arial" w:cs="Arial"/>
          <w:color w:val="222222"/>
          <w:spacing w:val="15"/>
          <w:sz w:val="24"/>
          <w:szCs w:val="24"/>
          <w:lang w:eastAsia="ru-RU"/>
        </w:rPr>
        <w:t>.</w:t>
      </w: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4.</w:t>
      </w:r>
      <w:r w:rsidRPr="005E68BC">
        <w:rPr>
          <w:rFonts w:ascii="Arial" w:eastAsia="Times New Roman" w:hAnsi="Arial" w:cs="Arial"/>
          <w:b/>
          <w:bCs/>
          <w:color w:val="222222"/>
          <w:spacing w:val="15"/>
          <w:sz w:val="30"/>
          <w:szCs w:val="30"/>
          <w:lang w:eastAsia="ru-RU"/>
        </w:rPr>
        <w:t xml:space="preserve"> Какими языками владел </w:t>
      </w:r>
      <w:proofErr w:type="spellStart"/>
      <w:r w:rsidRPr="005E68BC">
        <w:rPr>
          <w:rFonts w:ascii="Arial" w:eastAsia="Times New Roman" w:hAnsi="Arial" w:cs="Arial"/>
          <w:b/>
          <w:bCs/>
          <w:color w:val="222222"/>
          <w:spacing w:val="15"/>
          <w:sz w:val="30"/>
          <w:szCs w:val="30"/>
          <w:lang w:eastAsia="ru-RU"/>
        </w:rPr>
        <w:t>Штефан</w:t>
      </w:r>
      <w:proofErr w:type="spellEnd"/>
      <w:r w:rsidRPr="005E68BC">
        <w:rPr>
          <w:rFonts w:ascii="Arial" w:eastAsia="Times New Roman" w:hAnsi="Arial" w:cs="Arial"/>
          <w:b/>
          <w:bCs/>
          <w:color w:val="222222"/>
          <w:spacing w:val="15"/>
          <w:sz w:val="30"/>
          <w:szCs w:val="30"/>
          <w:lang w:eastAsia="ru-RU"/>
        </w:rPr>
        <w:t xml:space="preserve"> чел Маре?</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Из канцелярии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чел Маре вышли (1457–1504) около 450 документов на славянском, латинском, итальянском и немецком языках. </w:t>
      </w:r>
      <w:r w:rsidRPr="005E68BC">
        <w:rPr>
          <w:rFonts w:ascii="Arial" w:eastAsia="Times New Roman" w:hAnsi="Arial" w:cs="Arial"/>
          <w:color w:val="222222"/>
          <w:spacing w:val="15"/>
          <w:sz w:val="24"/>
          <w:szCs w:val="24"/>
          <w:lang w:eastAsia="ru-RU"/>
        </w:rPr>
        <w:lastRenderedPageBreak/>
        <w:t xml:space="preserve">Однако молдавский язык широко проникает в </w:t>
      </w:r>
      <w:proofErr w:type="spellStart"/>
      <w:r w:rsidRPr="005E68BC">
        <w:rPr>
          <w:rFonts w:ascii="Arial" w:eastAsia="Times New Roman" w:hAnsi="Arial" w:cs="Arial"/>
          <w:color w:val="222222"/>
          <w:spacing w:val="15"/>
          <w:sz w:val="24"/>
          <w:szCs w:val="24"/>
          <w:lang w:eastAsia="ru-RU"/>
        </w:rPr>
        <w:t>господарские</w:t>
      </w:r>
      <w:proofErr w:type="spellEnd"/>
      <w:r w:rsidRPr="005E68BC">
        <w:rPr>
          <w:rFonts w:ascii="Arial" w:eastAsia="Times New Roman" w:hAnsi="Arial" w:cs="Arial"/>
          <w:color w:val="222222"/>
          <w:spacing w:val="15"/>
          <w:sz w:val="24"/>
          <w:szCs w:val="24"/>
          <w:lang w:eastAsia="ru-RU"/>
        </w:rPr>
        <w:t xml:space="preserve"> грамоты уже во времена правления Александру чел Бун (1400–1432). И в документах, подписанных </w:t>
      </w:r>
      <w:proofErr w:type="spellStart"/>
      <w:r w:rsidRPr="005E68BC">
        <w:rPr>
          <w:rFonts w:ascii="Arial" w:eastAsia="Times New Roman" w:hAnsi="Arial" w:cs="Arial"/>
          <w:color w:val="222222"/>
          <w:spacing w:val="15"/>
          <w:sz w:val="24"/>
          <w:szCs w:val="24"/>
          <w:lang w:eastAsia="ru-RU"/>
        </w:rPr>
        <w:t>Штефаном</w:t>
      </w:r>
      <w:proofErr w:type="spellEnd"/>
      <w:r w:rsidRPr="005E68BC">
        <w:rPr>
          <w:rFonts w:ascii="Arial" w:eastAsia="Times New Roman" w:hAnsi="Arial" w:cs="Arial"/>
          <w:color w:val="222222"/>
          <w:spacing w:val="15"/>
          <w:sz w:val="24"/>
          <w:szCs w:val="24"/>
          <w:lang w:eastAsia="ru-RU"/>
        </w:rPr>
        <w:t xml:space="preserve"> Великим, употребляется много сугубо молдавских слов.</w:t>
      </w: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5.</w:t>
      </w:r>
      <w:r w:rsidRPr="005E68BC">
        <w:rPr>
          <w:rFonts w:ascii="Arial" w:eastAsia="Times New Roman" w:hAnsi="Arial" w:cs="Arial"/>
          <w:b/>
          <w:bCs/>
          <w:color w:val="222222"/>
          <w:spacing w:val="15"/>
          <w:sz w:val="30"/>
          <w:szCs w:val="30"/>
          <w:lang w:eastAsia="ru-RU"/>
        </w:rPr>
        <w:t xml:space="preserve"> Еще со школьной программы помню легенду про дуб </w:t>
      </w:r>
      <w:proofErr w:type="spellStart"/>
      <w:r w:rsidRPr="005E68BC">
        <w:rPr>
          <w:rFonts w:ascii="Arial" w:eastAsia="Times New Roman" w:hAnsi="Arial" w:cs="Arial"/>
          <w:b/>
          <w:bCs/>
          <w:color w:val="222222"/>
          <w:spacing w:val="15"/>
          <w:sz w:val="30"/>
          <w:szCs w:val="30"/>
          <w:lang w:eastAsia="ru-RU"/>
        </w:rPr>
        <w:t>Штефана</w:t>
      </w:r>
      <w:proofErr w:type="spellEnd"/>
      <w:r w:rsidRPr="005E68BC">
        <w:rPr>
          <w:rFonts w:ascii="Arial" w:eastAsia="Times New Roman" w:hAnsi="Arial" w:cs="Arial"/>
          <w:b/>
          <w:bCs/>
          <w:color w:val="222222"/>
          <w:spacing w:val="15"/>
          <w:sz w:val="30"/>
          <w:szCs w:val="30"/>
          <w:lang w:eastAsia="ru-RU"/>
        </w:rPr>
        <w:t xml:space="preserve"> чел Маре. Так есть он или нет?</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Есть! В селе </w:t>
      </w:r>
      <w:proofErr w:type="spellStart"/>
      <w:r w:rsidRPr="005E68BC">
        <w:rPr>
          <w:rFonts w:ascii="Arial" w:eastAsia="Times New Roman" w:hAnsi="Arial" w:cs="Arial"/>
          <w:color w:val="222222"/>
          <w:spacing w:val="15"/>
          <w:sz w:val="24"/>
          <w:szCs w:val="24"/>
          <w:lang w:eastAsia="ru-RU"/>
        </w:rPr>
        <w:t>Кобыля</w:t>
      </w:r>
      <w:proofErr w:type="spellEnd"/>
      <w:r w:rsidRPr="005E68BC">
        <w:rPr>
          <w:rFonts w:ascii="Arial" w:eastAsia="Times New Roman" w:hAnsi="Arial" w:cs="Arial"/>
          <w:color w:val="222222"/>
          <w:spacing w:val="15"/>
          <w:sz w:val="24"/>
          <w:szCs w:val="24"/>
          <w:lang w:eastAsia="ru-RU"/>
        </w:rPr>
        <w:t xml:space="preserve"> </w:t>
      </w:r>
      <w:proofErr w:type="spellStart"/>
      <w:r w:rsidRPr="005E68BC">
        <w:rPr>
          <w:rFonts w:ascii="Arial" w:eastAsia="Times New Roman" w:hAnsi="Arial" w:cs="Arial"/>
          <w:color w:val="222222"/>
          <w:spacing w:val="15"/>
          <w:sz w:val="24"/>
          <w:szCs w:val="24"/>
          <w:lang w:eastAsia="ru-RU"/>
        </w:rPr>
        <w:t>Шолданештского</w:t>
      </w:r>
      <w:proofErr w:type="spellEnd"/>
      <w:r w:rsidRPr="005E68BC">
        <w:rPr>
          <w:rFonts w:ascii="Arial" w:eastAsia="Times New Roman" w:hAnsi="Arial" w:cs="Arial"/>
          <w:color w:val="222222"/>
          <w:spacing w:val="15"/>
          <w:sz w:val="24"/>
          <w:szCs w:val="24"/>
          <w:lang w:eastAsia="ru-RU"/>
        </w:rPr>
        <w:t xml:space="preserve"> района «живет» самое старое дерево Молдовы. Дубу 700 лет, окружность его ствола более 7 с половиной метров, а площадь кроны — 1000 квадратных метров.</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Этот вид дуба — </w:t>
      </w:r>
      <w:proofErr w:type="spellStart"/>
      <w:r w:rsidRPr="005E68BC">
        <w:rPr>
          <w:rFonts w:ascii="Arial" w:eastAsia="Times New Roman" w:hAnsi="Arial" w:cs="Arial"/>
          <w:color w:val="222222"/>
          <w:spacing w:val="15"/>
          <w:sz w:val="24"/>
          <w:szCs w:val="24"/>
          <w:lang w:eastAsia="ru-RU"/>
        </w:rPr>
        <w:t>Quercus</w:t>
      </w:r>
      <w:proofErr w:type="spellEnd"/>
      <w:r w:rsidRPr="005E68BC">
        <w:rPr>
          <w:rFonts w:ascii="Arial" w:eastAsia="Times New Roman" w:hAnsi="Arial" w:cs="Arial"/>
          <w:color w:val="222222"/>
          <w:spacing w:val="15"/>
          <w:sz w:val="24"/>
          <w:szCs w:val="24"/>
          <w:lang w:eastAsia="ru-RU"/>
        </w:rPr>
        <w:t> </w:t>
      </w:r>
      <w:proofErr w:type="spellStart"/>
      <w:r w:rsidRPr="005E68BC">
        <w:rPr>
          <w:rFonts w:ascii="Arial" w:eastAsia="Times New Roman" w:hAnsi="Arial" w:cs="Arial"/>
          <w:color w:val="222222"/>
          <w:spacing w:val="15"/>
          <w:sz w:val="24"/>
          <w:szCs w:val="24"/>
          <w:lang w:eastAsia="ru-RU"/>
        </w:rPr>
        <w:t>robur</w:t>
      </w:r>
      <w:proofErr w:type="spellEnd"/>
      <w:r w:rsidRPr="005E68BC">
        <w:rPr>
          <w:rFonts w:ascii="Arial" w:eastAsia="Times New Roman" w:hAnsi="Arial" w:cs="Arial"/>
          <w:color w:val="222222"/>
          <w:spacing w:val="15"/>
          <w:sz w:val="24"/>
          <w:szCs w:val="24"/>
          <w:lang w:eastAsia="ru-RU"/>
        </w:rPr>
        <w:t> L. – дуб черешчатый или обыкновенный – может прожить до 2 тыс. лет! В высоту он растет первые 100-200 лет, достигает 20-40 м. Увеличиваться в толщину продолжает всю жизнь.</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noProof/>
          <w:color w:val="444444"/>
          <w:spacing w:val="15"/>
          <w:sz w:val="24"/>
          <w:szCs w:val="24"/>
          <w:lang w:eastAsia="ru-RU"/>
        </w:rPr>
        <w:drawing>
          <wp:inline distT="0" distB="0" distL="0" distR="0" wp14:anchorId="6A463E83" wp14:editId="16773C4E">
            <wp:extent cx="5695950" cy="4191000"/>
            <wp:effectExtent l="0" t="0" r="0" b="0"/>
            <wp:docPr id="1" name="Рисунок 1" descr="https://locals-md.ams3.digitaloceanspaces.com/2017/07/dub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cals-md.ams3.digitaloceanspaces.com/2017/07/dub_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4191000"/>
                    </a:xfrm>
                    <a:prstGeom prst="rect">
                      <a:avLst/>
                    </a:prstGeom>
                    <a:noFill/>
                    <a:ln>
                      <a:noFill/>
                    </a:ln>
                  </pic:spPr>
                </pic:pic>
              </a:graphicData>
            </a:graphic>
          </wp:inline>
        </w:drawing>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Сколько проживет старейший в Молдове живой памятник природы, зависит как от объективных факторов, так и субъективных, а у нас в стране сохранению так называемых охраняемых государством деревьев, увы, много внимания не уделяется, тогда как в других странах существуют общественные организации, занимающиеся исключительно этим вопросом.</w:t>
      </w: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6.</w:t>
      </w:r>
      <w:r w:rsidRPr="005E68BC">
        <w:rPr>
          <w:rFonts w:ascii="Arial" w:eastAsia="Times New Roman" w:hAnsi="Arial" w:cs="Arial"/>
          <w:b/>
          <w:bCs/>
          <w:color w:val="222222"/>
          <w:spacing w:val="15"/>
          <w:sz w:val="30"/>
          <w:szCs w:val="30"/>
          <w:lang w:eastAsia="ru-RU"/>
        </w:rPr>
        <w:t xml:space="preserve"> Говорят, есть интересная история, связанная с памятником </w:t>
      </w:r>
      <w:proofErr w:type="spellStart"/>
      <w:r w:rsidRPr="005E68BC">
        <w:rPr>
          <w:rFonts w:ascii="Arial" w:eastAsia="Times New Roman" w:hAnsi="Arial" w:cs="Arial"/>
          <w:b/>
          <w:bCs/>
          <w:color w:val="222222"/>
          <w:spacing w:val="15"/>
          <w:sz w:val="30"/>
          <w:szCs w:val="30"/>
          <w:lang w:eastAsia="ru-RU"/>
        </w:rPr>
        <w:t>Штефану</w:t>
      </w:r>
      <w:proofErr w:type="spellEnd"/>
      <w:r w:rsidRPr="005E68BC">
        <w:rPr>
          <w:rFonts w:ascii="Arial" w:eastAsia="Times New Roman" w:hAnsi="Arial" w:cs="Arial"/>
          <w:b/>
          <w:bCs/>
          <w:color w:val="222222"/>
          <w:spacing w:val="15"/>
          <w:sz w:val="30"/>
          <w:szCs w:val="30"/>
          <w:lang w:eastAsia="ru-RU"/>
        </w:rPr>
        <w:t>.</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lastRenderedPageBreak/>
        <w:t xml:space="preserve">Казалось бы, что рассказывать о памятнике </w:t>
      </w:r>
      <w:proofErr w:type="spellStart"/>
      <w:r w:rsidRPr="005E68BC">
        <w:rPr>
          <w:rFonts w:ascii="Arial" w:eastAsia="Times New Roman" w:hAnsi="Arial" w:cs="Arial"/>
          <w:color w:val="222222"/>
          <w:spacing w:val="15"/>
          <w:sz w:val="24"/>
          <w:szCs w:val="24"/>
          <w:lang w:eastAsia="ru-RU"/>
        </w:rPr>
        <w:t>Штефану</w:t>
      </w:r>
      <w:proofErr w:type="spellEnd"/>
      <w:r w:rsidRPr="005E68BC">
        <w:rPr>
          <w:rFonts w:ascii="Arial" w:eastAsia="Times New Roman" w:hAnsi="Arial" w:cs="Arial"/>
          <w:color w:val="222222"/>
          <w:spacing w:val="15"/>
          <w:sz w:val="24"/>
          <w:szCs w:val="24"/>
          <w:lang w:eastAsia="ru-RU"/>
        </w:rPr>
        <w:t xml:space="preserve"> Великому особенно и нечего. Но судьба его полна любопытных моментов. Примечательно, что с момента установки памятника по нему можно проследить бурную бессарабскую историю. И, между прочим, это самый настоящий памятник-путешественник — только в самом Кишинёве он стоял в трёх разных местах, да ещё и дважды был вывезен в Румынию в разные города.</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Началось всё в 1923 году, когда местному скульптору Александру </w:t>
      </w:r>
      <w:proofErr w:type="spellStart"/>
      <w:r w:rsidRPr="005E68BC">
        <w:rPr>
          <w:rFonts w:ascii="Arial" w:eastAsia="Times New Roman" w:hAnsi="Arial" w:cs="Arial"/>
          <w:color w:val="222222"/>
          <w:spacing w:val="15"/>
          <w:sz w:val="24"/>
          <w:szCs w:val="24"/>
          <w:lang w:eastAsia="ru-RU"/>
        </w:rPr>
        <w:t>Плэмэдялэ</w:t>
      </w:r>
      <w:proofErr w:type="spellEnd"/>
      <w:r w:rsidRPr="005E68BC">
        <w:rPr>
          <w:rFonts w:ascii="Arial" w:eastAsia="Times New Roman" w:hAnsi="Arial" w:cs="Arial"/>
          <w:color w:val="222222"/>
          <w:spacing w:val="15"/>
          <w:sz w:val="24"/>
          <w:szCs w:val="24"/>
          <w:lang w:eastAsia="ru-RU"/>
        </w:rPr>
        <w:t xml:space="preserve"> было предложено создать проект памятника </w:t>
      </w:r>
      <w:proofErr w:type="spellStart"/>
      <w:r w:rsidRPr="005E68BC">
        <w:rPr>
          <w:rFonts w:ascii="Arial" w:eastAsia="Times New Roman" w:hAnsi="Arial" w:cs="Arial"/>
          <w:color w:val="222222"/>
          <w:spacing w:val="15"/>
          <w:sz w:val="24"/>
          <w:szCs w:val="24"/>
          <w:lang w:eastAsia="ru-RU"/>
        </w:rPr>
        <w:t>Штефану</w:t>
      </w:r>
      <w:proofErr w:type="spellEnd"/>
      <w:r w:rsidRPr="005E68BC">
        <w:rPr>
          <w:rFonts w:ascii="Arial" w:eastAsia="Times New Roman" w:hAnsi="Arial" w:cs="Arial"/>
          <w:color w:val="222222"/>
          <w:spacing w:val="15"/>
          <w:sz w:val="24"/>
          <w:szCs w:val="24"/>
          <w:lang w:eastAsia="ru-RU"/>
        </w:rPr>
        <w:t xml:space="preserve"> Великому. Вот так мог бы выглядеть памятник </w:t>
      </w:r>
      <w:proofErr w:type="spellStart"/>
      <w:r w:rsidRPr="005E68BC">
        <w:rPr>
          <w:rFonts w:ascii="Arial" w:eastAsia="Times New Roman" w:hAnsi="Arial" w:cs="Arial"/>
          <w:color w:val="222222"/>
          <w:spacing w:val="15"/>
          <w:sz w:val="24"/>
          <w:szCs w:val="24"/>
          <w:lang w:eastAsia="ru-RU"/>
        </w:rPr>
        <w:t>Штефану</w:t>
      </w:r>
      <w:proofErr w:type="spellEnd"/>
      <w:r w:rsidRPr="005E68BC">
        <w:rPr>
          <w:rFonts w:ascii="Arial" w:eastAsia="Times New Roman" w:hAnsi="Arial" w:cs="Arial"/>
          <w:color w:val="222222"/>
          <w:spacing w:val="15"/>
          <w:sz w:val="24"/>
          <w:szCs w:val="24"/>
          <w:lang w:eastAsia="ru-RU"/>
        </w:rPr>
        <w:t xml:space="preserve"> Великому:</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noProof/>
          <w:color w:val="444444"/>
          <w:spacing w:val="15"/>
          <w:sz w:val="24"/>
          <w:szCs w:val="24"/>
          <w:lang w:eastAsia="ru-RU"/>
        </w:rPr>
        <w:drawing>
          <wp:inline distT="0" distB="0" distL="0" distR="0" wp14:anchorId="23D905DA" wp14:editId="16870C28">
            <wp:extent cx="5715000" cy="4638675"/>
            <wp:effectExtent l="0" t="0" r="0" b="9525"/>
            <wp:docPr id="2" name="Рисунок 2" descr="https://locals-md.ams3.digitaloceanspaces.com/2017/07/01-oldchisinau_com-stef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cals-md.ams3.digitaloceanspaces.com/2017/07/01-oldchisinau_com-stefa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В итоге в 1924 году был принят третий по счету вариант памятника, который представлял всем нам известную композицию — </w:t>
      </w:r>
      <w:proofErr w:type="spellStart"/>
      <w:r w:rsidRPr="005E68BC">
        <w:rPr>
          <w:rFonts w:ascii="Arial" w:eastAsia="Times New Roman" w:hAnsi="Arial" w:cs="Arial"/>
          <w:color w:val="222222"/>
          <w:spacing w:val="15"/>
          <w:sz w:val="24"/>
          <w:szCs w:val="24"/>
          <w:lang w:eastAsia="ru-RU"/>
        </w:rPr>
        <w:t>Штефан</w:t>
      </w:r>
      <w:proofErr w:type="spellEnd"/>
      <w:r w:rsidRPr="005E68BC">
        <w:rPr>
          <w:rFonts w:ascii="Arial" w:eastAsia="Times New Roman" w:hAnsi="Arial" w:cs="Arial"/>
          <w:color w:val="222222"/>
          <w:spacing w:val="15"/>
          <w:sz w:val="24"/>
          <w:szCs w:val="24"/>
          <w:lang w:eastAsia="ru-RU"/>
        </w:rPr>
        <w:t xml:space="preserve"> чел Маре с короной на голове стоит, подняв над </w:t>
      </w:r>
      <w:proofErr w:type="gramStart"/>
      <w:r w:rsidRPr="005E68BC">
        <w:rPr>
          <w:rFonts w:ascii="Arial" w:eastAsia="Times New Roman" w:hAnsi="Arial" w:cs="Arial"/>
          <w:color w:val="222222"/>
          <w:spacing w:val="15"/>
          <w:sz w:val="24"/>
          <w:szCs w:val="24"/>
          <w:lang w:eastAsia="ru-RU"/>
        </w:rPr>
        <w:t>головой  в</w:t>
      </w:r>
      <w:proofErr w:type="gramEnd"/>
      <w:r w:rsidRPr="005E68BC">
        <w:rPr>
          <w:rFonts w:ascii="Arial" w:eastAsia="Times New Roman" w:hAnsi="Arial" w:cs="Arial"/>
          <w:color w:val="222222"/>
          <w:spacing w:val="15"/>
          <w:sz w:val="24"/>
          <w:szCs w:val="24"/>
          <w:lang w:eastAsia="ru-RU"/>
        </w:rPr>
        <w:t xml:space="preserve"> левой руке крест, а в опущенной правой руке держа меч.</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Статуя отливалась по частям в Бухаресте, памятник был собран из трёх фрагментов уже в 1925 году.</w:t>
      </w:r>
    </w:p>
    <w:p w:rsidR="005E68BC" w:rsidRPr="005E68BC" w:rsidRDefault="005E68BC" w:rsidP="005E68BC">
      <w:pPr>
        <w:shd w:val="clear" w:color="auto" w:fill="F5F5F5"/>
        <w:spacing w:after="0"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В том же 1925 году в Кишинёве начались работы по обустройству места и постамента, на котором будет стоять статуя. Это был один из углов Городского Сада, угол нынешних бульвара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чел Маре и улицы </w:t>
      </w:r>
      <w:proofErr w:type="spellStart"/>
      <w:r w:rsidRPr="005E68BC">
        <w:rPr>
          <w:rFonts w:ascii="Arial" w:eastAsia="Times New Roman" w:hAnsi="Arial" w:cs="Arial"/>
          <w:color w:val="222222"/>
          <w:spacing w:val="15"/>
          <w:sz w:val="24"/>
          <w:szCs w:val="24"/>
          <w:lang w:eastAsia="ru-RU"/>
        </w:rPr>
        <w:t>Бэнулеску</w:t>
      </w:r>
      <w:proofErr w:type="spellEnd"/>
      <w:r w:rsidRPr="005E68BC">
        <w:rPr>
          <w:rFonts w:ascii="Arial" w:eastAsia="Times New Roman" w:hAnsi="Arial" w:cs="Arial"/>
          <w:color w:val="222222"/>
          <w:spacing w:val="15"/>
          <w:sz w:val="24"/>
          <w:szCs w:val="24"/>
          <w:lang w:eastAsia="ru-RU"/>
        </w:rPr>
        <w:t>-Бодони.</w:t>
      </w:r>
    </w:p>
    <w:p w:rsidR="005E68BC" w:rsidRPr="005E68BC" w:rsidRDefault="005E68BC" w:rsidP="005E68BC">
      <w:pPr>
        <w:shd w:val="clear" w:color="auto" w:fill="F5F5F5"/>
        <w:spacing w:after="0"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lastRenderedPageBreak/>
        <w:t>В июне 1940 года ситуация в этой части мира резко изменилась — Бессарабия отошла к СССР.</w:t>
      </w:r>
      <w:r w:rsidRPr="005E68BC">
        <w:rPr>
          <w:rFonts w:ascii="Arial" w:eastAsia="Times New Roman" w:hAnsi="Arial" w:cs="Arial"/>
          <w:color w:val="222222"/>
          <w:spacing w:val="15"/>
          <w:sz w:val="24"/>
          <w:szCs w:val="24"/>
          <w:lang w:eastAsia="ru-RU"/>
        </w:rPr>
        <w:br/>
        <w:t xml:space="preserve">Памятник </w:t>
      </w:r>
      <w:proofErr w:type="spellStart"/>
      <w:r w:rsidRPr="005E68BC">
        <w:rPr>
          <w:rFonts w:ascii="Arial" w:eastAsia="Times New Roman" w:hAnsi="Arial" w:cs="Arial"/>
          <w:color w:val="222222"/>
          <w:spacing w:val="15"/>
          <w:sz w:val="24"/>
          <w:szCs w:val="24"/>
          <w:lang w:eastAsia="ru-RU"/>
        </w:rPr>
        <w:t>Штефану</w:t>
      </w:r>
      <w:proofErr w:type="spellEnd"/>
      <w:r w:rsidRPr="005E68BC">
        <w:rPr>
          <w:rFonts w:ascii="Arial" w:eastAsia="Times New Roman" w:hAnsi="Arial" w:cs="Arial"/>
          <w:color w:val="222222"/>
          <w:spacing w:val="15"/>
          <w:sz w:val="24"/>
          <w:szCs w:val="24"/>
          <w:lang w:eastAsia="ru-RU"/>
        </w:rPr>
        <w:t xml:space="preserve"> Великому был эвакуирован в Румынию в город </w:t>
      </w:r>
      <w:proofErr w:type="spellStart"/>
      <w:r w:rsidRPr="005E68BC">
        <w:rPr>
          <w:rFonts w:ascii="Arial" w:eastAsia="Times New Roman" w:hAnsi="Arial" w:cs="Arial"/>
          <w:color w:val="222222"/>
          <w:spacing w:val="15"/>
          <w:sz w:val="24"/>
          <w:szCs w:val="24"/>
          <w:lang w:eastAsia="ru-RU"/>
        </w:rPr>
        <w:t>Вэслуй</w:t>
      </w:r>
      <w:proofErr w:type="spellEnd"/>
      <w:r w:rsidRPr="005E68BC">
        <w:rPr>
          <w:rFonts w:ascii="Arial" w:eastAsia="Times New Roman" w:hAnsi="Arial" w:cs="Arial"/>
          <w:color w:val="222222"/>
          <w:spacing w:val="15"/>
          <w:sz w:val="24"/>
          <w:szCs w:val="24"/>
          <w:lang w:eastAsia="ru-RU"/>
        </w:rPr>
        <w:t>, а постамент в Кишинёве был разобран новыми властями. В августе 1942 года памятник был возвращён в Кишинёв, но место для его установки было выбрано новое — напротив Святых Ворот.</w:t>
      </w:r>
    </w:p>
    <w:p w:rsidR="005E68BC" w:rsidRPr="005E68BC" w:rsidRDefault="005E68BC" w:rsidP="005E68BC">
      <w:pPr>
        <w:shd w:val="clear" w:color="auto" w:fill="F5F5F5"/>
        <w:spacing w:after="0"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На новом месте памятник </w:t>
      </w:r>
      <w:proofErr w:type="spellStart"/>
      <w:r w:rsidRPr="005E68BC">
        <w:rPr>
          <w:rFonts w:ascii="Arial" w:eastAsia="Times New Roman" w:hAnsi="Arial" w:cs="Arial"/>
          <w:color w:val="222222"/>
          <w:spacing w:val="15"/>
          <w:sz w:val="24"/>
          <w:szCs w:val="24"/>
          <w:lang w:eastAsia="ru-RU"/>
        </w:rPr>
        <w:t>Штефану</w:t>
      </w:r>
      <w:proofErr w:type="spellEnd"/>
      <w:r w:rsidRPr="005E68BC">
        <w:rPr>
          <w:rFonts w:ascii="Arial" w:eastAsia="Times New Roman" w:hAnsi="Arial" w:cs="Arial"/>
          <w:color w:val="222222"/>
          <w:spacing w:val="15"/>
          <w:sz w:val="24"/>
          <w:szCs w:val="24"/>
          <w:lang w:eastAsia="ru-RU"/>
        </w:rPr>
        <w:t xml:space="preserve"> Великому простоял два года. В августе 1944 года скульптура была снова демонтирована и эвакуирована в Румынию (в </w:t>
      </w:r>
      <w:proofErr w:type="spellStart"/>
      <w:r w:rsidRPr="005E68BC">
        <w:rPr>
          <w:rFonts w:ascii="Arial" w:eastAsia="Times New Roman" w:hAnsi="Arial" w:cs="Arial"/>
          <w:color w:val="222222"/>
          <w:spacing w:val="15"/>
          <w:sz w:val="24"/>
          <w:szCs w:val="24"/>
          <w:lang w:eastAsia="ru-RU"/>
        </w:rPr>
        <w:t>Крайову</w:t>
      </w:r>
      <w:proofErr w:type="spellEnd"/>
      <w:r w:rsidRPr="005E68BC">
        <w:rPr>
          <w:rFonts w:ascii="Arial" w:eastAsia="Times New Roman" w:hAnsi="Arial" w:cs="Arial"/>
          <w:color w:val="222222"/>
          <w:spacing w:val="15"/>
          <w:sz w:val="24"/>
          <w:szCs w:val="24"/>
          <w:lang w:eastAsia="ru-RU"/>
        </w:rPr>
        <w:t>), а Кишинёв в очередной раз стал советским.</w:t>
      </w:r>
    </w:p>
    <w:p w:rsidR="005E68BC" w:rsidRPr="005E68BC" w:rsidRDefault="005E68BC" w:rsidP="005E68BC">
      <w:pPr>
        <w:shd w:val="clear" w:color="auto" w:fill="F5F5F5"/>
        <w:spacing w:after="0"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В 1945 году скульптуру нашли в Румынии и снова вернули в Кишинёв. На этот раз памятник установили на его первоначальном месте, а с постаментом решили долго не возиться, соорудив его в очень упрощённом виде. Временные постамент и крест продержались почти 30 лет. В 1972 году была проведена реставрация памятника, в результате которой памятник принял практически первоначальный вид.</w:t>
      </w:r>
    </w:p>
    <w:p w:rsidR="005E68BC" w:rsidRPr="005E68BC" w:rsidRDefault="005E68BC" w:rsidP="005E68BC">
      <w:pPr>
        <w:shd w:val="clear" w:color="auto" w:fill="F5F5F5"/>
        <w:spacing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На очередном, третьем по счёту в Кишинёве, месте памятник простоял почти 30 лет. 31 августа 1990 года он был заново открыт там же, где и был установлен в 1928 году, и с тех пор его местоположение не менялось.</w:t>
      </w:r>
    </w:p>
    <w:p w:rsidR="005E68BC" w:rsidRPr="005E68BC" w:rsidRDefault="005E68BC" w:rsidP="005E68BC">
      <w:pPr>
        <w:shd w:val="clear" w:color="auto" w:fill="F5F5F5"/>
        <w:spacing w:after="0" w:line="240" w:lineRule="auto"/>
        <w:rPr>
          <w:rFonts w:ascii="Arial" w:eastAsia="Times New Roman" w:hAnsi="Arial" w:cs="Arial"/>
          <w:b/>
          <w:bCs/>
          <w:color w:val="222222"/>
          <w:spacing w:val="15"/>
          <w:sz w:val="30"/>
          <w:szCs w:val="30"/>
          <w:lang w:eastAsia="ru-RU"/>
        </w:rPr>
      </w:pPr>
      <w:r w:rsidRPr="005E68BC">
        <w:rPr>
          <w:rFonts w:ascii="Arial" w:eastAsia="Times New Roman" w:hAnsi="Arial" w:cs="Arial"/>
          <w:b/>
          <w:bCs/>
          <w:color w:val="ED3237"/>
          <w:spacing w:val="15"/>
          <w:sz w:val="30"/>
          <w:szCs w:val="30"/>
          <w:lang w:eastAsia="ru-RU"/>
        </w:rPr>
        <w:t>7.</w:t>
      </w:r>
      <w:r w:rsidRPr="005E68BC">
        <w:rPr>
          <w:rFonts w:ascii="Arial" w:eastAsia="Times New Roman" w:hAnsi="Arial" w:cs="Arial"/>
          <w:b/>
          <w:bCs/>
          <w:color w:val="222222"/>
          <w:spacing w:val="15"/>
          <w:sz w:val="30"/>
          <w:szCs w:val="30"/>
          <w:lang w:eastAsia="ru-RU"/>
        </w:rPr>
        <w:t xml:space="preserve"> Как связана Елена Прекрасная из русских сказок со </w:t>
      </w:r>
      <w:proofErr w:type="spellStart"/>
      <w:r w:rsidRPr="005E68BC">
        <w:rPr>
          <w:rFonts w:ascii="Arial" w:eastAsia="Times New Roman" w:hAnsi="Arial" w:cs="Arial"/>
          <w:b/>
          <w:bCs/>
          <w:color w:val="222222"/>
          <w:spacing w:val="15"/>
          <w:sz w:val="30"/>
          <w:szCs w:val="30"/>
          <w:lang w:eastAsia="ru-RU"/>
        </w:rPr>
        <w:t>Штефаном</w:t>
      </w:r>
      <w:proofErr w:type="spellEnd"/>
      <w:r w:rsidRPr="005E68BC">
        <w:rPr>
          <w:rFonts w:ascii="Arial" w:eastAsia="Times New Roman" w:hAnsi="Arial" w:cs="Arial"/>
          <w:b/>
          <w:bCs/>
          <w:color w:val="222222"/>
          <w:spacing w:val="15"/>
          <w:sz w:val="30"/>
          <w:szCs w:val="30"/>
          <w:lang w:eastAsia="ru-RU"/>
        </w:rPr>
        <w:t xml:space="preserve"> чел Маре?</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Вы наверняка знаете сказку про Ивана Царевича и Елену Прекрасную (Премудрую). Кто же служит прототипами героев?</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Царевич — значит царев сын. На Руси было не так много царей и князей Иванов, у которого был бы сын тоже Иван. У Ивана III, Великого князя Московского (1462-1505), был сын Иван. Его прозвали Молодым, чтобы отличать от отца, князя Ивана III. С 1471 года он упоминается как великий князь — соправитель отца.</w:t>
      </w:r>
    </w:p>
    <w:p w:rsidR="005E68BC" w:rsidRPr="005E68BC" w:rsidRDefault="005E68BC" w:rsidP="005E68BC">
      <w:pPr>
        <w:shd w:val="clear" w:color="auto" w:fill="F5F5F5"/>
        <w:spacing w:before="100" w:beforeAutospacing="1" w:after="100" w:afterAutospacing="1" w:line="240" w:lineRule="auto"/>
        <w:rPr>
          <w:rFonts w:ascii="Arial" w:eastAsia="Times New Roman" w:hAnsi="Arial" w:cs="Arial"/>
          <w:color w:val="222222"/>
          <w:spacing w:val="15"/>
          <w:sz w:val="24"/>
          <w:szCs w:val="24"/>
          <w:lang w:eastAsia="ru-RU"/>
        </w:rPr>
      </w:pPr>
      <w:r w:rsidRPr="005E68BC">
        <w:rPr>
          <w:rFonts w:ascii="Arial" w:eastAsia="Times New Roman" w:hAnsi="Arial" w:cs="Arial"/>
          <w:color w:val="222222"/>
          <w:spacing w:val="15"/>
          <w:sz w:val="24"/>
          <w:szCs w:val="24"/>
          <w:lang w:eastAsia="ru-RU"/>
        </w:rPr>
        <w:t xml:space="preserve">Супруга Ивана-царевича (он же Иван Молодой) в сказке — Елена Прекрасная. И в реальной жизни тоже. Женой Ивана Ивановича была Елена, дочь господаря и воеводы Молдовы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III Великого и киевской княжны Евдокии </w:t>
      </w:r>
      <w:proofErr w:type="spellStart"/>
      <w:r w:rsidRPr="005E68BC">
        <w:rPr>
          <w:rFonts w:ascii="Arial" w:eastAsia="Times New Roman" w:hAnsi="Arial" w:cs="Arial"/>
          <w:color w:val="222222"/>
          <w:spacing w:val="15"/>
          <w:sz w:val="24"/>
          <w:szCs w:val="24"/>
          <w:lang w:eastAsia="ru-RU"/>
        </w:rPr>
        <w:t>Олельковны</w:t>
      </w:r>
      <w:proofErr w:type="spellEnd"/>
      <w:r w:rsidRPr="005E68BC">
        <w:rPr>
          <w:rFonts w:ascii="Arial" w:eastAsia="Times New Roman" w:hAnsi="Arial" w:cs="Arial"/>
          <w:color w:val="222222"/>
          <w:spacing w:val="15"/>
          <w:sz w:val="24"/>
          <w:szCs w:val="24"/>
          <w:lang w:eastAsia="ru-RU"/>
        </w:rPr>
        <w:t xml:space="preserve">. И в молдавских, и в русских источниках того времени мы можем встретить исторический вариант имени княжны — </w:t>
      </w:r>
      <w:proofErr w:type="spellStart"/>
      <w:r w:rsidRPr="005E68BC">
        <w:rPr>
          <w:rFonts w:ascii="Arial" w:eastAsia="Times New Roman" w:hAnsi="Arial" w:cs="Arial"/>
          <w:color w:val="222222"/>
          <w:spacing w:val="15"/>
          <w:sz w:val="24"/>
          <w:szCs w:val="24"/>
          <w:lang w:eastAsia="ru-RU"/>
        </w:rPr>
        <w:t>Олена</w:t>
      </w:r>
      <w:proofErr w:type="spellEnd"/>
      <w:r w:rsidRPr="005E68BC">
        <w:rPr>
          <w:rFonts w:ascii="Arial" w:eastAsia="Times New Roman" w:hAnsi="Arial" w:cs="Arial"/>
          <w:color w:val="222222"/>
          <w:spacing w:val="15"/>
          <w:sz w:val="24"/>
          <w:szCs w:val="24"/>
          <w:lang w:eastAsia="ru-RU"/>
        </w:rPr>
        <w:t xml:space="preserve"> или </w:t>
      </w:r>
      <w:proofErr w:type="spellStart"/>
      <w:r w:rsidRPr="005E68BC">
        <w:rPr>
          <w:rFonts w:ascii="Arial" w:eastAsia="Times New Roman" w:hAnsi="Arial" w:cs="Arial"/>
          <w:color w:val="222222"/>
          <w:spacing w:val="15"/>
          <w:sz w:val="24"/>
          <w:szCs w:val="24"/>
          <w:lang w:eastAsia="ru-RU"/>
        </w:rPr>
        <w:t>Оляна</w:t>
      </w:r>
      <w:proofErr w:type="spellEnd"/>
      <w:r w:rsidRPr="005E68BC">
        <w:rPr>
          <w:rFonts w:ascii="Arial" w:eastAsia="Times New Roman" w:hAnsi="Arial" w:cs="Arial"/>
          <w:color w:val="222222"/>
          <w:spacing w:val="15"/>
          <w:sz w:val="24"/>
          <w:szCs w:val="24"/>
          <w:lang w:eastAsia="ru-RU"/>
        </w:rPr>
        <w:t xml:space="preserve">. </w:t>
      </w:r>
      <w:proofErr w:type="spellStart"/>
      <w:r w:rsidRPr="005E68BC">
        <w:rPr>
          <w:rFonts w:ascii="Arial" w:eastAsia="Times New Roman" w:hAnsi="Arial" w:cs="Arial"/>
          <w:color w:val="222222"/>
          <w:spacing w:val="15"/>
          <w:sz w:val="24"/>
          <w:szCs w:val="24"/>
          <w:lang w:eastAsia="ru-RU"/>
        </w:rPr>
        <w:t>Оляна</w:t>
      </w:r>
      <w:proofErr w:type="spellEnd"/>
      <w:r w:rsidRPr="005E68BC">
        <w:rPr>
          <w:rFonts w:ascii="Arial" w:eastAsia="Times New Roman" w:hAnsi="Arial" w:cs="Arial"/>
          <w:color w:val="222222"/>
          <w:spacing w:val="15"/>
          <w:sz w:val="24"/>
          <w:szCs w:val="24"/>
          <w:lang w:eastAsia="ru-RU"/>
        </w:rPr>
        <w:t xml:space="preserve"> — южнорусский вариант имени Елена. Итак, Елена Прекрасная русских народных сказок — это молдавская княгиня, дочь </w:t>
      </w:r>
      <w:proofErr w:type="spellStart"/>
      <w:r w:rsidRPr="005E68BC">
        <w:rPr>
          <w:rFonts w:ascii="Arial" w:eastAsia="Times New Roman" w:hAnsi="Arial" w:cs="Arial"/>
          <w:color w:val="222222"/>
          <w:spacing w:val="15"/>
          <w:sz w:val="24"/>
          <w:szCs w:val="24"/>
          <w:lang w:eastAsia="ru-RU"/>
        </w:rPr>
        <w:t>Штефана</w:t>
      </w:r>
      <w:proofErr w:type="spellEnd"/>
      <w:r w:rsidRPr="005E68BC">
        <w:rPr>
          <w:rFonts w:ascii="Arial" w:eastAsia="Times New Roman" w:hAnsi="Arial" w:cs="Arial"/>
          <w:color w:val="222222"/>
          <w:spacing w:val="15"/>
          <w:sz w:val="24"/>
          <w:szCs w:val="24"/>
          <w:lang w:eastAsia="ru-RU"/>
        </w:rPr>
        <w:t xml:space="preserve"> чел Маре!</w:t>
      </w:r>
    </w:p>
    <w:p w:rsidR="005E68BC" w:rsidRDefault="005E68BC"/>
    <w:sectPr w:rsidR="005E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12"/>
    <w:rsid w:val="005E68BC"/>
    <w:rsid w:val="006B2312"/>
    <w:rsid w:val="00CD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A327"/>
  <w15:chartTrackingRefBased/>
  <w15:docId w15:val="{9588A9F8-3BC9-4398-B85B-F640A808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0249">
      <w:bodyDiv w:val="1"/>
      <w:marLeft w:val="0"/>
      <w:marRight w:val="0"/>
      <w:marTop w:val="0"/>
      <w:marBottom w:val="0"/>
      <w:divBdr>
        <w:top w:val="none" w:sz="0" w:space="0" w:color="auto"/>
        <w:left w:val="none" w:sz="0" w:space="0" w:color="auto"/>
        <w:bottom w:val="none" w:sz="0" w:space="0" w:color="auto"/>
        <w:right w:val="none" w:sz="0" w:space="0" w:color="auto"/>
      </w:divBdr>
      <w:divsChild>
        <w:div w:id="605770286">
          <w:marLeft w:val="0"/>
          <w:marRight w:val="0"/>
          <w:marTop w:val="0"/>
          <w:marBottom w:val="0"/>
          <w:divBdr>
            <w:top w:val="none" w:sz="0" w:space="0" w:color="auto"/>
            <w:left w:val="none" w:sz="0" w:space="0" w:color="auto"/>
            <w:bottom w:val="none" w:sz="0" w:space="0" w:color="auto"/>
            <w:right w:val="none" w:sz="0" w:space="0" w:color="auto"/>
          </w:divBdr>
        </w:div>
        <w:div w:id="1431202747">
          <w:marLeft w:val="0"/>
          <w:marRight w:val="0"/>
          <w:marTop w:val="0"/>
          <w:marBottom w:val="0"/>
          <w:divBdr>
            <w:top w:val="none" w:sz="0" w:space="0" w:color="auto"/>
            <w:left w:val="none" w:sz="0" w:space="0" w:color="auto"/>
            <w:bottom w:val="none" w:sz="0" w:space="0" w:color="auto"/>
            <w:right w:val="none" w:sz="0" w:space="0" w:color="auto"/>
          </w:divBdr>
        </w:div>
      </w:divsChild>
    </w:div>
    <w:div w:id="2090694939">
      <w:bodyDiv w:val="1"/>
      <w:marLeft w:val="0"/>
      <w:marRight w:val="0"/>
      <w:marTop w:val="0"/>
      <w:marBottom w:val="0"/>
      <w:divBdr>
        <w:top w:val="none" w:sz="0" w:space="0" w:color="auto"/>
        <w:left w:val="none" w:sz="0" w:space="0" w:color="auto"/>
        <w:bottom w:val="none" w:sz="0" w:space="0" w:color="auto"/>
        <w:right w:val="none" w:sz="0" w:space="0" w:color="auto"/>
      </w:divBdr>
      <w:divsChild>
        <w:div w:id="120655996">
          <w:marLeft w:val="0"/>
          <w:marRight w:val="0"/>
          <w:marTop w:val="0"/>
          <w:marBottom w:val="300"/>
          <w:divBdr>
            <w:top w:val="none" w:sz="0" w:space="0" w:color="auto"/>
            <w:left w:val="none" w:sz="0" w:space="0" w:color="auto"/>
            <w:bottom w:val="none" w:sz="0" w:space="0" w:color="auto"/>
            <w:right w:val="none" w:sz="0" w:space="0" w:color="auto"/>
          </w:divBdr>
          <w:divsChild>
            <w:div w:id="1510673958">
              <w:marLeft w:val="0"/>
              <w:marRight w:val="0"/>
              <w:marTop w:val="0"/>
              <w:marBottom w:val="0"/>
              <w:divBdr>
                <w:top w:val="none" w:sz="0" w:space="0" w:color="auto"/>
                <w:left w:val="none" w:sz="0" w:space="0" w:color="auto"/>
                <w:bottom w:val="none" w:sz="0" w:space="0" w:color="auto"/>
                <w:right w:val="none" w:sz="0" w:space="0" w:color="auto"/>
              </w:divBdr>
            </w:div>
            <w:div w:id="1703938953">
              <w:marLeft w:val="0"/>
              <w:marRight w:val="0"/>
              <w:marTop w:val="0"/>
              <w:marBottom w:val="0"/>
              <w:divBdr>
                <w:top w:val="none" w:sz="0" w:space="0" w:color="auto"/>
                <w:left w:val="none" w:sz="0" w:space="0" w:color="auto"/>
                <w:bottom w:val="none" w:sz="0" w:space="0" w:color="auto"/>
                <w:right w:val="none" w:sz="0" w:space="0" w:color="auto"/>
              </w:divBdr>
            </w:div>
          </w:divsChild>
        </w:div>
        <w:div w:id="1577737538">
          <w:marLeft w:val="0"/>
          <w:marRight w:val="0"/>
          <w:marTop w:val="0"/>
          <w:marBottom w:val="300"/>
          <w:divBdr>
            <w:top w:val="none" w:sz="0" w:space="0" w:color="auto"/>
            <w:left w:val="none" w:sz="0" w:space="0" w:color="auto"/>
            <w:bottom w:val="none" w:sz="0" w:space="0" w:color="auto"/>
            <w:right w:val="none" w:sz="0" w:space="0" w:color="auto"/>
          </w:divBdr>
          <w:divsChild>
            <w:div w:id="1753047960">
              <w:marLeft w:val="0"/>
              <w:marRight w:val="0"/>
              <w:marTop w:val="0"/>
              <w:marBottom w:val="0"/>
              <w:divBdr>
                <w:top w:val="none" w:sz="0" w:space="0" w:color="auto"/>
                <w:left w:val="none" w:sz="0" w:space="0" w:color="auto"/>
                <w:bottom w:val="none" w:sz="0" w:space="0" w:color="auto"/>
                <w:right w:val="none" w:sz="0" w:space="0" w:color="auto"/>
              </w:divBdr>
            </w:div>
            <w:div w:id="1927616076">
              <w:marLeft w:val="0"/>
              <w:marRight w:val="0"/>
              <w:marTop w:val="0"/>
              <w:marBottom w:val="0"/>
              <w:divBdr>
                <w:top w:val="none" w:sz="0" w:space="0" w:color="auto"/>
                <w:left w:val="none" w:sz="0" w:space="0" w:color="auto"/>
                <w:bottom w:val="none" w:sz="0" w:space="0" w:color="auto"/>
                <w:right w:val="none" w:sz="0" w:space="0" w:color="auto"/>
              </w:divBdr>
            </w:div>
          </w:divsChild>
        </w:div>
        <w:div w:id="1554079071">
          <w:marLeft w:val="0"/>
          <w:marRight w:val="0"/>
          <w:marTop w:val="0"/>
          <w:marBottom w:val="300"/>
          <w:divBdr>
            <w:top w:val="none" w:sz="0" w:space="0" w:color="auto"/>
            <w:left w:val="none" w:sz="0" w:space="0" w:color="auto"/>
            <w:bottom w:val="none" w:sz="0" w:space="0" w:color="auto"/>
            <w:right w:val="none" w:sz="0" w:space="0" w:color="auto"/>
          </w:divBdr>
          <w:divsChild>
            <w:div w:id="1146973866">
              <w:marLeft w:val="0"/>
              <w:marRight w:val="0"/>
              <w:marTop w:val="0"/>
              <w:marBottom w:val="0"/>
              <w:divBdr>
                <w:top w:val="none" w:sz="0" w:space="0" w:color="auto"/>
                <w:left w:val="none" w:sz="0" w:space="0" w:color="auto"/>
                <w:bottom w:val="none" w:sz="0" w:space="0" w:color="auto"/>
                <w:right w:val="none" w:sz="0" w:space="0" w:color="auto"/>
              </w:divBdr>
            </w:div>
            <w:div w:id="628323829">
              <w:marLeft w:val="0"/>
              <w:marRight w:val="0"/>
              <w:marTop w:val="0"/>
              <w:marBottom w:val="0"/>
              <w:divBdr>
                <w:top w:val="none" w:sz="0" w:space="0" w:color="auto"/>
                <w:left w:val="none" w:sz="0" w:space="0" w:color="auto"/>
                <w:bottom w:val="none" w:sz="0" w:space="0" w:color="auto"/>
                <w:right w:val="none" w:sz="0" w:space="0" w:color="auto"/>
              </w:divBdr>
            </w:div>
          </w:divsChild>
        </w:div>
        <w:div w:id="1213544381">
          <w:marLeft w:val="0"/>
          <w:marRight w:val="0"/>
          <w:marTop w:val="0"/>
          <w:marBottom w:val="300"/>
          <w:divBdr>
            <w:top w:val="none" w:sz="0" w:space="0" w:color="auto"/>
            <w:left w:val="none" w:sz="0" w:space="0" w:color="auto"/>
            <w:bottom w:val="none" w:sz="0" w:space="0" w:color="auto"/>
            <w:right w:val="none" w:sz="0" w:space="0" w:color="auto"/>
          </w:divBdr>
          <w:divsChild>
            <w:div w:id="483205061">
              <w:marLeft w:val="0"/>
              <w:marRight w:val="0"/>
              <w:marTop w:val="0"/>
              <w:marBottom w:val="0"/>
              <w:divBdr>
                <w:top w:val="none" w:sz="0" w:space="0" w:color="auto"/>
                <w:left w:val="none" w:sz="0" w:space="0" w:color="auto"/>
                <w:bottom w:val="none" w:sz="0" w:space="0" w:color="auto"/>
                <w:right w:val="none" w:sz="0" w:space="0" w:color="auto"/>
              </w:divBdr>
            </w:div>
            <w:div w:id="1620143043">
              <w:marLeft w:val="0"/>
              <w:marRight w:val="0"/>
              <w:marTop w:val="0"/>
              <w:marBottom w:val="0"/>
              <w:divBdr>
                <w:top w:val="none" w:sz="0" w:space="0" w:color="auto"/>
                <w:left w:val="none" w:sz="0" w:space="0" w:color="auto"/>
                <w:bottom w:val="none" w:sz="0" w:space="0" w:color="auto"/>
                <w:right w:val="none" w:sz="0" w:space="0" w:color="auto"/>
              </w:divBdr>
            </w:div>
          </w:divsChild>
        </w:div>
        <w:div w:id="1791391588">
          <w:marLeft w:val="0"/>
          <w:marRight w:val="0"/>
          <w:marTop w:val="0"/>
          <w:marBottom w:val="300"/>
          <w:divBdr>
            <w:top w:val="none" w:sz="0" w:space="0" w:color="auto"/>
            <w:left w:val="none" w:sz="0" w:space="0" w:color="auto"/>
            <w:bottom w:val="none" w:sz="0" w:space="0" w:color="auto"/>
            <w:right w:val="none" w:sz="0" w:space="0" w:color="auto"/>
          </w:divBdr>
          <w:divsChild>
            <w:div w:id="1910722362">
              <w:marLeft w:val="0"/>
              <w:marRight w:val="0"/>
              <w:marTop w:val="0"/>
              <w:marBottom w:val="0"/>
              <w:divBdr>
                <w:top w:val="none" w:sz="0" w:space="0" w:color="auto"/>
                <w:left w:val="none" w:sz="0" w:space="0" w:color="auto"/>
                <w:bottom w:val="none" w:sz="0" w:space="0" w:color="auto"/>
                <w:right w:val="none" w:sz="0" w:space="0" w:color="auto"/>
              </w:divBdr>
            </w:div>
            <w:div w:id="1524830736">
              <w:marLeft w:val="0"/>
              <w:marRight w:val="0"/>
              <w:marTop w:val="0"/>
              <w:marBottom w:val="0"/>
              <w:divBdr>
                <w:top w:val="none" w:sz="0" w:space="0" w:color="auto"/>
                <w:left w:val="none" w:sz="0" w:space="0" w:color="auto"/>
                <w:bottom w:val="none" w:sz="0" w:space="0" w:color="auto"/>
                <w:right w:val="none" w:sz="0" w:space="0" w:color="auto"/>
              </w:divBdr>
              <w:divsChild>
                <w:div w:id="186796673">
                  <w:marLeft w:val="0"/>
                  <w:marRight w:val="0"/>
                  <w:marTop w:val="0"/>
                  <w:marBottom w:val="0"/>
                  <w:divBdr>
                    <w:top w:val="none" w:sz="0" w:space="0" w:color="auto"/>
                    <w:left w:val="none" w:sz="0" w:space="0" w:color="auto"/>
                    <w:bottom w:val="none" w:sz="0" w:space="0" w:color="auto"/>
                    <w:right w:val="none" w:sz="0" w:space="0" w:color="auto"/>
                  </w:divBdr>
                </w:div>
                <w:div w:id="1594899865">
                  <w:marLeft w:val="0"/>
                  <w:marRight w:val="0"/>
                  <w:marTop w:val="0"/>
                  <w:marBottom w:val="0"/>
                  <w:divBdr>
                    <w:top w:val="none" w:sz="0" w:space="0" w:color="auto"/>
                    <w:left w:val="none" w:sz="0" w:space="0" w:color="auto"/>
                    <w:bottom w:val="none" w:sz="0" w:space="0" w:color="auto"/>
                    <w:right w:val="none" w:sz="0" w:space="0" w:color="auto"/>
                  </w:divBdr>
                </w:div>
                <w:div w:id="1035495791">
                  <w:marLeft w:val="0"/>
                  <w:marRight w:val="0"/>
                  <w:marTop w:val="0"/>
                  <w:marBottom w:val="0"/>
                  <w:divBdr>
                    <w:top w:val="none" w:sz="0" w:space="0" w:color="auto"/>
                    <w:left w:val="none" w:sz="0" w:space="0" w:color="auto"/>
                    <w:bottom w:val="none" w:sz="0" w:space="0" w:color="auto"/>
                    <w:right w:val="none" w:sz="0" w:space="0" w:color="auto"/>
                  </w:divBdr>
                </w:div>
                <w:div w:id="1843003823">
                  <w:marLeft w:val="0"/>
                  <w:marRight w:val="0"/>
                  <w:marTop w:val="0"/>
                  <w:marBottom w:val="0"/>
                  <w:divBdr>
                    <w:top w:val="none" w:sz="0" w:space="0" w:color="auto"/>
                    <w:left w:val="none" w:sz="0" w:space="0" w:color="auto"/>
                    <w:bottom w:val="none" w:sz="0" w:space="0" w:color="auto"/>
                    <w:right w:val="none" w:sz="0" w:space="0" w:color="auto"/>
                  </w:divBdr>
                </w:div>
                <w:div w:id="568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010">
          <w:marLeft w:val="0"/>
          <w:marRight w:val="0"/>
          <w:marTop w:val="0"/>
          <w:marBottom w:val="300"/>
          <w:divBdr>
            <w:top w:val="none" w:sz="0" w:space="0" w:color="auto"/>
            <w:left w:val="none" w:sz="0" w:space="0" w:color="auto"/>
            <w:bottom w:val="none" w:sz="0" w:space="0" w:color="auto"/>
            <w:right w:val="none" w:sz="0" w:space="0" w:color="auto"/>
          </w:divBdr>
          <w:divsChild>
            <w:div w:id="1833370148">
              <w:marLeft w:val="0"/>
              <w:marRight w:val="0"/>
              <w:marTop w:val="0"/>
              <w:marBottom w:val="0"/>
              <w:divBdr>
                <w:top w:val="none" w:sz="0" w:space="0" w:color="auto"/>
                <w:left w:val="none" w:sz="0" w:space="0" w:color="auto"/>
                <w:bottom w:val="none" w:sz="0" w:space="0" w:color="auto"/>
                <w:right w:val="none" w:sz="0" w:space="0" w:color="auto"/>
              </w:divBdr>
            </w:div>
            <w:div w:id="4966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locals-md.ams3.digitaloceanspaces.com/2017/07/01-oldchisinau_com-stef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ocals-md.ams3.digitaloceanspaces.com/2017/07/dub_1.jpg" TargetMode="External"/><Relationship Id="rId10" Type="http://schemas.openxmlformats.org/officeDocument/2006/relationships/theme" Target="theme/theme1.xml"/><Relationship Id="rId4" Type="http://schemas.openxmlformats.org/officeDocument/2006/relationships/hyperlink" Target="http://locals.md/2017/marshrut-na-vyihodnyie-9-krepostey-shtefana-chel-mar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2018-03-14T10:27:00Z</dcterms:created>
  <dcterms:modified xsi:type="dcterms:W3CDTF">2018-03-14T10:27:00Z</dcterms:modified>
</cp:coreProperties>
</file>